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9A75F1" w:rsidRDefault="00252C11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>INFORMATIČKE OPREME PO LOT-ovima</w:t>
      </w:r>
    </w:p>
    <w:p w:rsidR="0067073E" w:rsidRDefault="0067073E" w:rsidP="009A75F1">
      <w:pPr>
        <w:jc w:val="center"/>
        <w:rPr>
          <w:b/>
          <w:lang w:val="bs-Latn-BA"/>
        </w:rPr>
      </w:pP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252C11">
        <w:rPr>
          <w:lang w:val="bs-Latn-BA"/>
        </w:rPr>
        <w:t>eresirane ponuđače da je dana 29.07.2024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 xml:space="preserve">Tenderska dokumentacija za </w:t>
      </w:r>
      <w:r w:rsidR="006D60EE">
        <w:rPr>
          <w:rFonts w:cs="Arial"/>
          <w:lang w:val="sl-SI"/>
        </w:rPr>
        <w:t xml:space="preserve">javnu nabavku </w:t>
      </w:r>
      <w:r w:rsidR="007059F7">
        <w:rPr>
          <w:rFonts w:cs="Arial"/>
          <w:bCs/>
          <w:lang w:val="bs-Latn-BA"/>
        </w:rPr>
        <w:t>i</w:t>
      </w:r>
      <w:r w:rsidR="00252C11">
        <w:rPr>
          <w:rFonts w:cs="Arial"/>
          <w:bCs/>
          <w:lang w:val="bs-Latn-BA"/>
        </w:rPr>
        <w:t>nformatičke opreme po LOT-ovima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01-06-06/3-11-3-1233/24 od 29.07.2024</w:t>
      </w:r>
      <w:bookmarkStart w:id="0" w:name="_GoBack"/>
      <w:bookmarkEnd w:id="0"/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26C6"/>
    <w:rsid w:val="004F54CB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2018-09-11T12:04:00Z</cp:lastPrinted>
  <dcterms:created xsi:type="dcterms:W3CDTF">2018-07-02T09:18:00Z</dcterms:created>
  <dcterms:modified xsi:type="dcterms:W3CDTF">2024-07-29T12:34:00Z</dcterms:modified>
</cp:coreProperties>
</file>